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1038"/>
        <w:gridCol w:w="2506"/>
        <w:gridCol w:w="1418"/>
        <w:gridCol w:w="3402"/>
        <w:gridCol w:w="1099"/>
        <w:gridCol w:w="5138"/>
      </w:tblGrid>
      <w:tr w:rsidR="0026728F" w:rsidRPr="00F13A4B" w14:paraId="4E6F8C83" w14:textId="77777777" w:rsidTr="0026728F">
        <w:trPr>
          <w:trHeight w:val="227"/>
        </w:trPr>
        <w:tc>
          <w:tcPr>
            <w:tcW w:w="14601" w:type="dxa"/>
            <w:gridSpan w:val="6"/>
            <w:vAlign w:val="center"/>
          </w:tcPr>
          <w:p w14:paraId="6701E308" w14:textId="77777777" w:rsidR="0026728F" w:rsidRPr="00F13A4B" w:rsidRDefault="0026728F" w:rsidP="0026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A4B">
              <w:rPr>
                <w:rFonts w:ascii="Times New Roman" w:hAnsi="Times New Roman" w:cs="Times New Roman"/>
                <w:b/>
                <w:bCs/>
              </w:rPr>
              <w:t>ПРОТОКОЛ № 72</w:t>
            </w:r>
          </w:p>
        </w:tc>
      </w:tr>
      <w:tr w:rsidR="0026728F" w:rsidRPr="00F13A4B" w14:paraId="0995AE0F" w14:textId="77777777" w:rsidTr="0026728F">
        <w:trPr>
          <w:trHeight w:val="227"/>
        </w:trPr>
        <w:tc>
          <w:tcPr>
            <w:tcW w:w="14601" w:type="dxa"/>
            <w:gridSpan w:val="6"/>
            <w:vAlign w:val="center"/>
          </w:tcPr>
          <w:p w14:paraId="2C56660C" w14:textId="77777777" w:rsidR="0026728F" w:rsidRPr="00F13A4B" w:rsidRDefault="0026728F" w:rsidP="0026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A4B">
              <w:rPr>
                <w:rFonts w:ascii="Times New Roman" w:hAnsi="Times New Roman" w:cs="Times New Roman"/>
                <w:b/>
                <w:bCs/>
              </w:rPr>
              <w:t>ПО РЕЗУЛЬТАТАМ СБОРА, ОБОБЩЕНИЯ И АНАЛИЗА ИНФОРМАЦИИ В ЦЕЛЯХ НЕЗАВИСИМОЙ ОЦЕНКИ КАЧЕСТВА УСЛОВИЙ</w:t>
            </w:r>
          </w:p>
        </w:tc>
      </w:tr>
      <w:tr w:rsidR="0026728F" w:rsidRPr="00F13A4B" w14:paraId="5678E7F8" w14:textId="77777777" w:rsidTr="0026728F">
        <w:trPr>
          <w:trHeight w:val="227"/>
        </w:trPr>
        <w:tc>
          <w:tcPr>
            <w:tcW w:w="14601" w:type="dxa"/>
            <w:gridSpan w:val="6"/>
            <w:vAlign w:val="center"/>
          </w:tcPr>
          <w:p w14:paraId="00E7C4E3" w14:textId="77777777" w:rsidR="0026728F" w:rsidRPr="00F13A4B" w:rsidRDefault="0026728F" w:rsidP="0026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A4B">
              <w:rPr>
                <w:rFonts w:ascii="Times New Roman" w:hAnsi="Times New Roman" w:cs="Times New Roman"/>
                <w:b/>
                <w:bCs/>
              </w:rPr>
              <w:t>ОСУЩЕСТВЛЕНИЯ ДЕЯТЕЛЬНОСТИ ОРГАНИЗАЦИИ КУЛЬТУРЫ</w:t>
            </w:r>
          </w:p>
        </w:tc>
      </w:tr>
      <w:tr w:rsidR="0026728F" w:rsidRPr="00F13A4B" w14:paraId="0ABEAE8C" w14:textId="77777777" w:rsidTr="0026728F">
        <w:trPr>
          <w:trHeight w:val="227"/>
        </w:trPr>
        <w:tc>
          <w:tcPr>
            <w:tcW w:w="14601" w:type="dxa"/>
            <w:gridSpan w:val="6"/>
            <w:vAlign w:val="center"/>
          </w:tcPr>
          <w:p w14:paraId="24667C63" w14:textId="77777777" w:rsidR="0026728F" w:rsidRPr="00F13A4B" w:rsidRDefault="0026728F" w:rsidP="0026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728F" w:rsidRPr="00F13A4B" w14:paraId="15ADCE2E" w14:textId="77777777" w:rsidTr="006A7028">
        <w:trPr>
          <w:trHeight w:val="227"/>
        </w:trPr>
        <w:tc>
          <w:tcPr>
            <w:tcW w:w="9463" w:type="dxa"/>
            <w:gridSpan w:val="5"/>
          </w:tcPr>
          <w:p w14:paraId="03049588" w14:textId="77777777" w:rsidR="0026728F" w:rsidRDefault="0026728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F13A4B">
              <w:rPr>
                <w:rFonts w:ascii="Times New Roman" w:hAnsi="Times New Roman" w:cs="Times New Roman"/>
              </w:rPr>
              <w:t xml:space="preserve">Наименование организации: </w:t>
            </w:r>
            <w:r w:rsidRPr="00F13A4B">
              <w:rPr>
                <w:rFonts w:ascii="Times New Roman" w:hAnsi="Times New Roman" w:cs="Times New Roman"/>
                <w:bCs/>
                <w:color w:val="000000"/>
              </w:rPr>
              <w:t xml:space="preserve">Муниципальное учреждение культуры </w:t>
            </w:r>
          </w:p>
          <w:p w14:paraId="3117DDFE" w14:textId="0E483421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  <w:bCs/>
                <w:color w:val="000000"/>
              </w:rPr>
              <w:t>«Увинский районный информационно-методический центр»</w:t>
            </w:r>
          </w:p>
        </w:tc>
        <w:tc>
          <w:tcPr>
            <w:tcW w:w="5138" w:type="dxa"/>
          </w:tcPr>
          <w:p w14:paraId="7BAC2253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28F" w:rsidRPr="00F13A4B" w14:paraId="2E562238" w14:textId="77777777" w:rsidTr="00145921">
        <w:trPr>
          <w:trHeight w:val="227"/>
        </w:trPr>
        <w:tc>
          <w:tcPr>
            <w:tcW w:w="9463" w:type="dxa"/>
            <w:gridSpan w:val="5"/>
          </w:tcPr>
          <w:p w14:paraId="629F757D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 xml:space="preserve">ИНН: </w:t>
            </w:r>
            <w:r w:rsidRPr="00F13A4B">
              <w:rPr>
                <w:rFonts w:ascii="Times New Roman" w:hAnsi="Times New Roman" w:cs="Times New Roman"/>
                <w:bCs/>
                <w:color w:val="000000"/>
              </w:rPr>
              <w:t>1821010794</w:t>
            </w:r>
          </w:p>
          <w:p w14:paraId="1A6B1581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Регион: Удмуртская Республика</w:t>
            </w:r>
          </w:p>
        </w:tc>
        <w:tc>
          <w:tcPr>
            <w:tcW w:w="5138" w:type="dxa"/>
          </w:tcPr>
          <w:p w14:paraId="1924A838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28F" w:rsidRPr="00F13A4B" w14:paraId="02CCB2F4" w14:textId="77777777" w:rsidTr="00140816">
        <w:trPr>
          <w:trHeight w:val="227"/>
        </w:trPr>
        <w:tc>
          <w:tcPr>
            <w:tcW w:w="9463" w:type="dxa"/>
            <w:gridSpan w:val="5"/>
          </w:tcPr>
          <w:p w14:paraId="6D6CCF41" w14:textId="77777777" w:rsidR="0026728F" w:rsidRPr="00F13A4B" w:rsidRDefault="0026728F" w:rsidP="00B15191">
            <w:pPr>
              <w:shd w:val="clear" w:color="auto" w:fill="FFFFFF"/>
              <w:spacing w:after="0" w:line="240" w:lineRule="auto"/>
              <w:contextualSpacing/>
              <w:textAlignment w:val="top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 xml:space="preserve">Адрес: 427260, Удмуртская Республика, Увинский район, п. </w:t>
            </w:r>
            <w:proofErr w:type="spellStart"/>
            <w:r w:rsidRPr="00F13A4B">
              <w:rPr>
                <w:rFonts w:ascii="Times New Roman" w:hAnsi="Times New Roman" w:cs="Times New Roman"/>
              </w:rPr>
              <w:t>Ува</w:t>
            </w:r>
            <w:proofErr w:type="spellEnd"/>
            <w:r w:rsidRPr="00F13A4B">
              <w:rPr>
                <w:rFonts w:ascii="Times New Roman" w:hAnsi="Times New Roman" w:cs="Times New Roman"/>
              </w:rPr>
              <w:t>, ул. Энгельса, д.15</w:t>
            </w:r>
          </w:p>
        </w:tc>
        <w:tc>
          <w:tcPr>
            <w:tcW w:w="5138" w:type="dxa"/>
          </w:tcPr>
          <w:p w14:paraId="0257F132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28F" w:rsidRPr="00F13A4B" w14:paraId="7E395DE2" w14:textId="77777777" w:rsidTr="00D960D0">
        <w:trPr>
          <w:trHeight w:val="227"/>
        </w:trPr>
        <w:tc>
          <w:tcPr>
            <w:tcW w:w="9463" w:type="dxa"/>
            <w:gridSpan w:val="5"/>
          </w:tcPr>
          <w:p w14:paraId="6EC8DFB1" w14:textId="48CE0FEB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 xml:space="preserve">Ф.И.О. руководителя: </w:t>
            </w:r>
            <w:r w:rsidRPr="0026728F">
              <w:rPr>
                <w:rFonts w:ascii="Times New Roman" w:hAnsi="Times New Roman" w:cs="Times New Roman"/>
              </w:rPr>
              <w:t>Королева Светлана Владимировна</w:t>
            </w:r>
          </w:p>
        </w:tc>
        <w:tc>
          <w:tcPr>
            <w:tcW w:w="5138" w:type="dxa"/>
          </w:tcPr>
          <w:p w14:paraId="2B3A7F7B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28F" w:rsidRPr="00F13A4B" w14:paraId="54E1C3CF" w14:textId="77777777" w:rsidTr="009A0465">
        <w:trPr>
          <w:trHeight w:val="227"/>
        </w:trPr>
        <w:tc>
          <w:tcPr>
            <w:tcW w:w="9463" w:type="dxa"/>
            <w:gridSpan w:val="5"/>
          </w:tcPr>
          <w:p w14:paraId="46369EFC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 xml:space="preserve">Контактный телефон: </w:t>
            </w:r>
            <w:r w:rsidRPr="00F13A4B">
              <w:rPr>
                <w:rFonts w:ascii="Times New Roman" w:hAnsi="Times New Roman" w:cs="Times New Roman"/>
                <w:bCs/>
                <w:color w:val="000000"/>
              </w:rPr>
              <w:t>+7(34130)5-15-72</w:t>
            </w:r>
          </w:p>
        </w:tc>
        <w:tc>
          <w:tcPr>
            <w:tcW w:w="5138" w:type="dxa"/>
          </w:tcPr>
          <w:p w14:paraId="387E0064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28F" w:rsidRPr="00F13A4B" w14:paraId="54D15766" w14:textId="77777777" w:rsidTr="00A30EDD">
        <w:trPr>
          <w:trHeight w:val="227"/>
        </w:trPr>
        <w:tc>
          <w:tcPr>
            <w:tcW w:w="9463" w:type="dxa"/>
            <w:gridSpan w:val="5"/>
          </w:tcPr>
          <w:p w14:paraId="4DF51C6C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Организация-оператор: ООО «Эмпирика»</w:t>
            </w:r>
          </w:p>
        </w:tc>
        <w:tc>
          <w:tcPr>
            <w:tcW w:w="5138" w:type="dxa"/>
          </w:tcPr>
          <w:p w14:paraId="4F5040C3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28F" w:rsidRPr="00F13A4B" w14:paraId="472DB825" w14:textId="77777777" w:rsidTr="00A30EDD">
        <w:trPr>
          <w:trHeight w:val="227"/>
        </w:trPr>
        <w:tc>
          <w:tcPr>
            <w:tcW w:w="9463" w:type="dxa"/>
            <w:gridSpan w:val="5"/>
          </w:tcPr>
          <w:p w14:paraId="39A662BC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8" w:type="dxa"/>
          </w:tcPr>
          <w:p w14:paraId="3F269BA4" w14:textId="77777777" w:rsidR="0026728F" w:rsidRPr="00F13A4B" w:rsidRDefault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28F" w:rsidRPr="00F13A4B" w14:paraId="32CD2131" w14:textId="77777777" w:rsidTr="0026728F">
        <w:trPr>
          <w:trHeight w:val="227"/>
        </w:trPr>
        <w:tc>
          <w:tcPr>
            <w:tcW w:w="14601" w:type="dxa"/>
            <w:gridSpan w:val="6"/>
            <w:shd w:val="clear" w:color="auto" w:fill="FFFFFF"/>
            <w:vAlign w:val="center"/>
          </w:tcPr>
          <w:p w14:paraId="6DF2C4F7" w14:textId="77777777" w:rsidR="0026728F" w:rsidRPr="00F13A4B" w:rsidRDefault="0026728F" w:rsidP="0026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57B35D6" w14:textId="77777777" w:rsidR="0026728F" w:rsidRPr="00F13A4B" w:rsidRDefault="0026728F" w:rsidP="0026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A4B">
              <w:rPr>
                <w:rFonts w:ascii="Times New Roman" w:hAnsi="Times New Roman" w:cs="Times New Roman"/>
                <w:b/>
                <w:bCs/>
              </w:rPr>
              <w:t>ИТОГОВЫЕ РЕЗУЛЬТАТЫ</w:t>
            </w:r>
          </w:p>
        </w:tc>
      </w:tr>
      <w:tr w:rsidR="00CD7C73" w:rsidRPr="00F13A4B" w14:paraId="659D57C0" w14:textId="77777777" w:rsidTr="0026728F">
        <w:trPr>
          <w:trHeight w:val="22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F3576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A4B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2AF7B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A4B"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2E3B1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A4B">
              <w:rPr>
                <w:rFonts w:ascii="Times New Roman" w:hAnsi="Times New Roman" w:cs="Times New Roman"/>
                <w:b/>
                <w:bCs/>
              </w:rPr>
              <w:t>Результаты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5DE43" w14:textId="77777777" w:rsidR="00CD7C73" w:rsidRPr="00F13A4B" w:rsidRDefault="00CD7C73" w:rsidP="000E5773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A4B">
              <w:rPr>
                <w:rFonts w:ascii="Times New Roman" w:hAnsi="Times New Roman" w:cs="Times New Roman"/>
                <w:b/>
                <w:bCs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C6577" w14:textId="77777777" w:rsidR="00CD7C73" w:rsidRPr="00F13A4B" w:rsidRDefault="00CD7C73" w:rsidP="0026728F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Выводы и предложения в деятельности</w:t>
            </w:r>
          </w:p>
        </w:tc>
      </w:tr>
      <w:tr w:rsidR="00CD7C73" w:rsidRPr="00F13A4B" w14:paraId="599AB8DB" w14:textId="77777777" w:rsidTr="0026728F">
        <w:trPr>
          <w:trHeight w:val="2274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C5290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85B26" w14:textId="77777777" w:rsidR="00CD7C73" w:rsidRPr="00F13A4B" w:rsidRDefault="00CD7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Критерий «Открытость и доступность информации об организации»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D6571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9996F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13A4B">
              <w:rPr>
                <w:rFonts w:ascii="Times New Roman" w:hAnsi="Times New Roman" w:cs="Times New Roman"/>
                <w:color w:val="000000"/>
              </w:rPr>
              <w:t>Отсутствует раздел «</w:t>
            </w:r>
            <w:r w:rsidRPr="00F13A4B">
              <w:rPr>
                <w:rFonts w:ascii="Times New Roman" w:hAnsi="Times New Roman" w:cs="Times New Roman"/>
                <w:bCs/>
              </w:rPr>
              <w:t>Часто задаваемые вопросы».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01B0D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Обеспечить наличие и функционирование на официальном сайте организации культуры информации о дистанционных способах взаимодействия с получателями услуг, согласно требованиям Приказа Министерства 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частности: </w:t>
            </w:r>
            <w:r w:rsidRPr="00F13A4B">
              <w:rPr>
                <w:rFonts w:ascii="Times New Roman" w:hAnsi="Times New Roman" w:cs="Times New Roman"/>
                <w:color w:val="000000"/>
              </w:rPr>
              <w:t>раздел «</w:t>
            </w:r>
            <w:r w:rsidRPr="00F13A4B">
              <w:rPr>
                <w:rFonts w:ascii="Times New Roman" w:hAnsi="Times New Roman" w:cs="Times New Roman"/>
                <w:bCs/>
              </w:rPr>
              <w:t>Часто задаваемые вопросы».</w:t>
            </w:r>
          </w:p>
        </w:tc>
      </w:tr>
      <w:tr w:rsidR="00CD7C73" w:rsidRPr="00F13A4B" w14:paraId="5CBAFD76" w14:textId="77777777" w:rsidTr="0026728F">
        <w:trPr>
          <w:trHeight w:val="1368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2A292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37BEE" w14:textId="77777777" w:rsidR="00CD7C73" w:rsidRPr="00F13A4B" w:rsidRDefault="00CD7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Критерий «Комфортность условий предоставления услуг»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6187A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5D0F1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F3B84" w14:textId="244579F2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Недостатков не выявлено.</w:t>
            </w:r>
          </w:p>
        </w:tc>
      </w:tr>
      <w:tr w:rsidR="00CD7C73" w:rsidRPr="00F13A4B" w14:paraId="10FF6006" w14:textId="77777777" w:rsidTr="0026728F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A6ECA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8E379" w14:textId="77777777" w:rsidR="00CD7C73" w:rsidRPr="00F13A4B" w:rsidRDefault="00CD7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Критерий «Доступность услуг для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B5340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5A43A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Отсутствуют:</w:t>
            </w:r>
          </w:p>
          <w:p w14:paraId="14CA2714" w14:textId="77777777" w:rsidR="00CD7C73" w:rsidRPr="00F13A4B" w:rsidRDefault="00CD7C73" w:rsidP="002672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t>Оборудование входных групп пандусами;</w:t>
            </w:r>
          </w:p>
          <w:p w14:paraId="2A49F439" w14:textId="77777777" w:rsidR="00CD7C73" w:rsidRPr="00F13A4B" w:rsidRDefault="00CD7C73" w:rsidP="002672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lastRenderedPageBreak/>
              <w:t>Наличие выделенных стоянок для автотранспортных средств инвалидов;</w:t>
            </w:r>
          </w:p>
          <w:p w14:paraId="722AECE5" w14:textId="77777777" w:rsidR="00CD7C73" w:rsidRPr="00F13A4B" w:rsidRDefault="00CD7C73" w:rsidP="002672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t>Наличие адаптированных лифтов, поручней, расширенных дверных проемов;</w:t>
            </w:r>
          </w:p>
          <w:p w14:paraId="73CF0440" w14:textId="77777777" w:rsidR="00CD7C73" w:rsidRPr="00F13A4B" w:rsidRDefault="00CD7C73" w:rsidP="002672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t>Наличие сменных кресел-колясок;</w:t>
            </w:r>
          </w:p>
          <w:p w14:paraId="67E2FD37" w14:textId="77777777" w:rsidR="00CD7C73" w:rsidRPr="00F13A4B" w:rsidRDefault="00CD7C73" w:rsidP="002672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t>Наличие специально оборудованного санитарно-гигиенического помещения;</w:t>
            </w:r>
          </w:p>
          <w:p w14:paraId="0A190B77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13A4B">
              <w:rPr>
                <w:rFonts w:ascii="Times New Roman" w:hAnsi="Times New Roman" w:cs="Times New Roman"/>
                <w:bCs/>
              </w:rPr>
              <w:t>Дублирование для инвалидов по слуху и зрению звуковой и зрительной информации;</w:t>
            </w:r>
          </w:p>
          <w:p w14:paraId="7DD97798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13A4B">
              <w:rPr>
                <w:rFonts w:ascii="Times New Roman" w:hAnsi="Times New Roman" w:cs="Times New Roman"/>
                <w:bCs/>
              </w:rPr>
              <w:t>Дублирование надписей, знаков и иной текстовой и графической информации знаками, выполненными шрифтом Брайля;</w:t>
            </w:r>
          </w:p>
          <w:p w14:paraId="1ACDF83C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13A4B">
              <w:rPr>
                <w:rFonts w:ascii="Times New Roman" w:hAnsi="Times New Roman" w:cs="Times New Roman"/>
                <w:bCs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 w:rsidRPr="00F13A4B">
              <w:rPr>
                <w:rFonts w:ascii="Times New Roman" w:hAnsi="Times New Roman" w:cs="Times New Roman"/>
                <w:bCs/>
              </w:rPr>
              <w:t>тифлосурдопереводчика</w:t>
            </w:r>
            <w:proofErr w:type="spellEnd"/>
            <w:r w:rsidRPr="00F13A4B">
              <w:rPr>
                <w:rFonts w:ascii="Times New Roman" w:hAnsi="Times New Roman" w:cs="Times New Roman"/>
                <w:bCs/>
              </w:rPr>
              <w:t>);</w:t>
            </w:r>
          </w:p>
          <w:p w14:paraId="6AB8CC91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  <w:bCs/>
              </w:rPr>
              <w:t>Наличие возможности предоставления услуг в дистанционном режиме или на дому.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CCE69" w14:textId="77777777" w:rsidR="00CD7C73" w:rsidRDefault="00CD7C73" w:rsidP="00CD7C7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Оборудовать помещения организации культуры и прилегающей к ней территории с учетом доступности для инвалидов, согласно требованиям Приказа Министерства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 обеспечить учреждение наличием следующих критериев:</w:t>
            </w:r>
          </w:p>
          <w:p w14:paraId="0AD77607" w14:textId="77777777" w:rsidR="00CD7C73" w:rsidRPr="00F13A4B" w:rsidRDefault="00CD7C73" w:rsidP="00CD7C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t>Оборудование входных групп пандусами;</w:t>
            </w:r>
          </w:p>
          <w:p w14:paraId="06D7A2E5" w14:textId="77777777" w:rsidR="00CD7C73" w:rsidRPr="00F13A4B" w:rsidRDefault="00CD7C73" w:rsidP="00CD7C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t>Наличие выделенных стоянок для автотранспортных средств инвалидов;</w:t>
            </w:r>
          </w:p>
          <w:p w14:paraId="1990CF16" w14:textId="77777777" w:rsidR="00CD7C73" w:rsidRPr="00F13A4B" w:rsidRDefault="00CD7C73" w:rsidP="00CD7C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t>Наличие адаптированных лифтов, поручней, расширенных дверных проемов;</w:t>
            </w:r>
          </w:p>
          <w:p w14:paraId="636532B1" w14:textId="77777777" w:rsidR="00CD7C73" w:rsidRPr="00F13A4B" w:rsidRDefault="00CD7C73" w:rsidP="00CD7C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t>Наличие сменных кресел-колясок;</w:t>
            </w:r>
          </w:p>
          <w:p w14:paraId="3C5696E1" w14:textId="77777777" w:rsidR="00CD7C73" w:rsidRDefault="00CD7C73" w:rsidP="00CD7C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3A4B">
              <w:rPr>
                <w:rFonts w:ascii="Times New Roman" w:eastAsia="Calibri" w:hAnsi="Times New Roman" w:cs="Times New Roman"/>
              </w:rPr>
              <w:t>Наличие специально оборудованного санитарно-гигиенического помещения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60E702C3" w14:textId="77777777" w:rsidR="00CD7C73" w:rsidRDefault="00CD7C73" w:rsidP="00CD7C7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согласно требованиям Приказа Министерства 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 обеспечить учреждение наличием следующих критериев:</w:t>
            </w:r>
          </w:p>
          <w:p w14:paraId="1961E88E" w14:textId="77777777" w:rsidR="00CD7C73" w:rsidRPr="00F13A4B" w:rsidRDefault="00CD7C73" w:rsidP="00CD7C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13A4B">
              <w:rPr>
                <w:rFonts w:ascii="Times New Roman" w:hAnsi="Times New Roman" w:cs="Times New Roman"/>
                <w:bCs/>
              </w:rPr>
              <w:t>Дублирование для инвалидов по слуху и зрению звуковой и зрительной информации;</w:t>
            </w:r>
          </w:p>
          <w:p w14:paraId="5C2350C6" w14:textId="77777777" w:rsidR="00CD7C73" w:rsidRPr="00F13A4B" w:rsidRDefault="00CD7C73" w:rsidP="00CD7C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13A4B">
              <w:rPr>
                <w:rFonts w:ascii="Times New Roman" w:hAnsi="Times New Roman" w:cs="Times New Roman"/>
                <w:bCs/>
              </w:rPr>
              <w:t>Дублирование надписей, знаков и иной текстовой и графической информации знаками, выполненными шрифтом Брайля;</w:t>
            </w:r>
          </w:p>
          <w:p w14:paraId="51DE96D1" w14:textId="77777777" w:rsidR="00CD7C73" w:rsidRPr="00F13A4B" w:rsidRDefault="00CD7C73" w:rsidP="00CD7C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13A4B">
              <w:rPr>
                <w:rFonts w:ascii="Times New Roman" w:hAnsi="Times New Roman" w:cs="Times New Roman"/>
                <w:bCs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 w:rsidRPr="00F13A4B">
              <w:rPr>
                <w:rFonts w:ascii="Times New Roman" w:hAnsi="Times New Roman" w:cs="Times New Roman"/>
                <w:bCs/>
              </w:rPr>
              <w:t>тифлосурдопереводчика</w:t>
            </w:r>
            <w:proofErr w:type="spellEnd"/>
            <w:r w:rsidRPr="00F13A4B">
              <w:rPr>
                <w:rFonts w:ascii="Times New Roman" w:hAnsi="Times New Roman" w:cs="Times New Roman"/>
                <w:bCs/>
              </w:rPr>
              <w:t>);</w:t>
            </w:r>
          </w:p>
          <w:p w14:paraId="634CB66D" w14:textId="77777777" w:rsidR="00CD7C73" w:rsidRPr="00F13A4B" w:rsidRDefault="00CD7C73" w:rsidP="00CD7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  <w:bCs/>
              </w:rPr>
              <w:t>Наличие возможности предоставления услуг в дистанционном режиме или на дому.</w:t>
            </w:r>
          </w:p>
        </w:tc>
      </w:tr>
      <w:tr w:rsidR="00CD7C73" w:rsidRPr="00F13A4B" w14:paraId="66F69C85" w14:textId="77777777" w:rsidTr="0026728F">
        <w:trPr>
          <w:trHeight w:val="157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3734A" w14:textId="77777777" w:rsidR="00CD7C73" w:rsidRPr="00F13A4B" w:rsidRDefault="00CD7C73" w:rsidP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A9EB1" w14:textId="77777777" w:rsidR="00CD7C73" w:rsidRPr="00F13A4B" w:rsidRDefault="00CD7C73" w:rsidP="00CD7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Критерий «Доброжелательность, вежливость работников организации сферы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6F112" w14:textId="77777777" w:rsidR="00CD7C73" w:rsidRPr="00F13A4B" w:rsidRDefault="00CD7C73" w:rsidP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B3AA6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6BE7C" w14:textId="18640F02" w:rsidR="00CD7C73" w:rsidRDefault="00CD7C73" w:rsidP="0026728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Недостатков не выявлено.</w:t>
            </w:r>
          </w:p>
        </w:tc>
      </w:tr>
      <w:tr w:rsidR="00CD7C73" w:rsidRPr="00F13A4B" w14:paraId="421E2559" w14:textId="77777777" w:rsidTr="0026728F">
        <w:trPr>
          <w:trHeight w:val="22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F95BA" w14:textId="77777777" w:rsidR="00CD7C73" w:rsidRPr="00F13A4B" w:rsidRDefault="00CD7C73" w:rsidP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FBA44" w14:textId="77777777" w:rsidR="00CD7C73" w:rsidRPr="00F13A4B" w:rsidRDefault="00CD7C73" w:rsidP="00CD7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Критерий «Удовлетворенность условиями оказания услуг»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9974C" w14:textId="77777777" w:rsidR="00CD7C73" w:rsidRPr="00F13A4B" w:rsidRDefault="00CD7C73" w:rsidP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E1B38" w14:textId="77777777" w:rsidR="00CD7C73" w:rsidRPr="00F13A4B" w:rsidRDefault="00CD7C73" w:rsidP="002672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CF41E" w14:textId="51A08E40" w:rsidR="00CD7C73" w:rsidRDefault="00CD7C73" w:rsidP="0026728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Недостатков не выявлено.</w:t>
            </w:r>
          </w:p>
        </w:tc>
      </w:tr>
      <w:tr w:rsidR="00CD7C73" w:rsidRPr="00F13A4B" w14:paraId="2D523AA3" w14:textId="77777777" w:rsidTr="0026728F">
        <w:trPr>
          <w:trHeight w:val="22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BAA51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ИТОГОВЫЙ 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1196E1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3D60B15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73FA32" w14:textId="243BAB33" w:rsidR="00CD7C73" w:rsidRPr="00F13A4B" w:rsidRDefault="002672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7C73" w:rsidRPr="00F13A4B" w14:paraId="35807481" w14:textId="77777777" w:rsidTr="0026728F">
        <w:trPr>
          <w:trHeight w:val="22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05D53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РЕЙТИНГ</w:t>
            </w:r>
          </w:p>
          <w:p w14:paraId="11291864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(МЕСТО, СРЕДИ ОЦЕНИВАЕМЫХ ОРГАНИЗАЦИЙ)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962A2" w14:textId="77777777" w:rsidR="00CD7C73" w:rsidRPr="00F13A4B" w:rsidRDefault="00CD7C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9C46E" w14:textId="77777777" w:rsidR="00CD7C73" w:rsidRPr="00F13A4B" w:rsidRDefault="00CD7C73" w:rsidP="002672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A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1993C" w14:textId="202388EA" w:rsidR="00CD7C73" w:rsidRPr="00F13A4B" w:rsidRDefault="0026728F" w:rsidP="002672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1C024D4F" w14:textId="77777777" w:rsidR="00580292" w:rsidRDefault="00580292"/>
    <w:sectPr w:rsidR="00580292" w:rsidSect="003759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292"/>
    <w:rsid w:val="000E5773"/>
    <w:rsid w:val="00246D54"/>
    <w:rsid w:val="0026728F"/>
    <w:rsid w:val="002C63FF"/>
    <w:rsid w:val="00375948"/>
    <w:rsid w:val="00580292"/>
    <w:rsid w:val="009D765E"/>
    <w:rsid w:val="00B15191"/>
    <w:rsid w:val="00C3478D"/>
    <w:rsid w:val="00CD7C73"/>
    <w:rsid w:val="00D21ADA"/>
    <w:rsid w:val="00F1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9813"/>
  <w15:chartTrackingRefBased/>
  <w15:docId w15:val="{2165F0F1-689B-428C-9258-DA779A52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948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Polina</dc:creator>
  <cp:keywords/>
  <dc:description/>
  <cp:lastModifiedBy>Konstantin |Asus|</cp:lastModifiedBy>
  <cp:revision>12</cp:revision>
  <dcterms:created xsi:type="dcterms:W3CDTF">2022-12-04T23:52:00Z</dcterms:created>
  <dcterms:modified xsi:type="dcterms:W3CDTF">2022-12-13T03:24:00Z</dcterms:modified>
</cp:coreProperties>
</file>